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551F" w14:textId="77777777" w:rsidR="00011A22" w:rsidRPr="00011A22" w:rsidRDefault="00011A22" w:rsidP="00011A22">
      <w:r w:rsidRPr="00011A22">
        <w:rPr>
          <w:b/>
          <w:bCs/>
        </w:rPr>
        <w:t>Title:</w:t>
      </w:r>
      <w:r w:rsidRPr="00011A22">
        <w:t xml:space="preserve"> Hybrid Intelligence at the Edge: Integrating AI and Quantum Computing for Next-Generation Smart Systems</w:t>
      </w:r>
    </w:p>
    <w:p w14:paraId="764E38D6" w14:textId="77777777" w:rsidR="00011A22" w:rsidRPr="00011A22" w:rsidRDefault="00011A22" w:rsidP="00011A22">
      <w:r w:rsidRPr="00011A22">
        <w:rPr>
          <w:b/>
          <w:bCs/>
        </w:rPr>
        <w:t>Abstract:</w:t>
      </w:r>
      <w:r w:rsidRPr="00011A22">
        <w:br/>
        <w:t>The convergence of Artificial Intelligence (AI) and Quantum Computing is rapidly redefining the landscape of intelligent computing systems, offering unprecedented capabilities in data processing, optimization, and decision-making. This study explores a hybrid computational framework that combines classical AI models with emerging quantum algorithms to enhance performance in complex, data-intensive applications. The proposed approach leverages quantum-enhanced machine learning techniques to accelerate pattern recognition, while edge-based intelligent systems enable real-time adaptability and reduced latency.</w:t>
      </w:r>
    </w:p>
    <w:p w14:paraId="31E75AE3" w14:textId="3C22B921" w:rsidR="00011A22" w:rsidRPr="00011A22" w:rsidRDefault="00011A22" w:rsidP="00011A22">
      <w:r w:rsidRPr="00011A22">
        <w:t xml:space="preserve">Through simulation and experimental validation, the framework demonstrates significant improvements in computational efficiency and predictive accuracy across domains such as healthcare diagnostics, financial </w:t>
      </w:r>
      <w:r w:rsidRPr="00011A22">
        <w:t>modelling</w:t>
      </w:r>
      <w:r w:rsidRPr="00011A22">
        <w:t>, and smart city infrastructure. Furthermore, the integration of intelligent computing systems ensures scalability, security, and sustainability in increasingly connected environments.</w:t>
      </w:r>
    </w:p>
    <w:p w14:paraId="139674BC" w14:textId="77777777" w:rsidR="00011A22" w:rsidRPr="00011A22" w:rsidRDefault="00011A22" w:rsidP="00011A22">
      <w:r w:rsidRPr="00011A22">
        <w:t xml:space="preserve">Aligned with the theme </w:t>
      </w:r>
      <w:r w:rsidRPr="00011A22">
        <w:rPr>
          <w:i/>
          <w:iCs/>
        </w:rPr>
        <w:t>“Transforming the Future: AI and Quantum Computing for a Smarter World,”</w:t>
      </w:r>
      <w:r w:rsidRPr="00011A22">
        <w:t xml:space="preserve"> this research highlights the transformative potential of interdisciplinary innovation. The findings contribute to bridging the gap between theoretical quantum advancements and practical AI deployment, paving the way for robust, intelligent ecosystems.</w:t>
      </w:r>
    </w:p>
    <w:p w14:paraId="0E09019A" w14:textId="77777777" w:rsidR="00011A22" w:rsidRPr="00011A22" w:rsidRDefault="00011A22" w:rsidP="00011A22">
      <w:r w:rsidRPr="00011A22">
        <w:t>This work will be presented at FutureTech 2026, held in Hong Kong on September 8–9, 2026. All registered participants will receive a Certificate of Attendance accredited with 10 CPD Credits, recognizing their engagement in advancing cutting-edge technological research.</w:t>
      </w:r>
    </w:p>
    <w:p w14:paraId="4B1A917E" w14:textId="102EDF2F" w:rsidR="00011A22" w:rsidRDefault="00011A22">
      <w:r>
        <w:br/>
      </w:r>
      <w:r w:rsidRPr="00011A22">
        <w:rPr>
          <w:b/>
          <w:bCs/>
        </w:rPr>
        <w:t>Keywords:</w:t>
      </w:r>
      <w:r w:rsidRPr="00011A22">
        <w:br/>
        <w:t>Artificial Intelligence (AI), Quantum Computing, Intelligent Computing Systems, Hybrid Computing, Quantum Machine Learning, Edge Computing, Smart Systems, Optimization Algorithms, Predictive Analytics, Data-Driven Decision Making</w:t>
      </w:r>
    </w:p>
    <w:sectPr w:rsidR="00011A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22"/>
    <w:rsid w:val="00011A22"/>
    <w:rsid w:val="000358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BAE9"/>
  <w15:chartTrackingRefBased/>
  <w15:docId w15:val="{48E87759-90EA-4B12-9583-F62FA974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A22"/>
    <w:rPr>
      <w:rFonts w:eastAsiaTheme="majorEastAsia" w:cstheme="majorBidi"/>
      <w:color w:val="272727" w:themeColor="text1" w:themeTint="D8"/>
    </w:rPr>
  </w:style>
  <w:style w:type="paragraph" w:styleId="Title">
    <w:name w:val="Title"/>
    <w:basedOn w:val="Normal"/>
    <w:next w:val="Normal"/>
    <w:link w:val="TitleChar"/>
    <w:uiPriority w:val="10"/>
    <w:qFormat/>
    <w:rsid w:val="00011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A22"/>
    <w:pPr>
      <w:spacing w:before="160"/>
      <w:jc w:val="center"/>
    </w:pPr>
    <w:rPr>
      <w:i/>
      <w:iCs/>
      <w:color w:val="404040" w:themeColor="text1" w:themeTint="BF"/>
    </w:rPr>
  </w:style>
  <w:style w:type="character" w:customStyle="1" w:styleId="QuoteChar">
    <w:name w:val="Quote Char"/>
    <w:basedOn w:val="DefaultParagraphFont"/>
    <w:link w:val="Quote"/>
    <w:uiPriority w:val="29"/>
    <w:rsid w:val="00011A22"/>
    <w:rPr>
      <w:i/>
      <w:iCs/>
      <w:color w:val="404040" w:themeColor="text1" w:themeTint="BF"/>
    </w:rPr>
  </w:style>
  <w:style w:type="paragraph" w:styleId="ListParagraph">
    <w:name w:val="List Paragraph"/>
    <w:basedOn w:val="Normal"/>
    <w:uiPriority w:val="34"/>
    <w:qFormat/>
    <w:rsid w:val="00011A22"/>
    <w:pPr>
      <w:ind w:left="720"/>
      <w:contextualSpacing/>
    </w:pPr>
  </w:style>
  <w:style w:type="character" w:styleId="IntenseEmphasis">
    <w:name w:val="Intense Emphasis"/>
    <w:basedOn w:val="DefaultParagraphFont"/>
    <w:uiPriority w:val="21"/>
    <w:qFormat/>
    <w:rsid w:val="00011A22"/>
    <w:rPr>
      <w:i/>
      <w:iCs/>
      <w:color w:val="0F4761" w:themeColor="accent1" w:themeShade="BF"/>
    </w:rPr>
  </w:style>
  <w:style w:type="paragraph" w:styleId="IntenseQuote">
    <w:name w:val="Intense Quote"/>
    <w:basedOn w:val="Normal"/>
    <w:next w:val="Normal"/>
    <w:link w:val="IntenseQuoteChar"/>
    <w:uiPriority w:val="30"/>
    <w:qFormat/>
    <w:rsid w:val="00011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A22"/>
    <w:rPr>
      <w:i/>
      <w:iCs/>
      <w:color w:val="0F4761" w:themeColor="accent1" w:themeShade="BF"/>
    </w:rPr>
  </w:style>
  <w:style w:type="character" w:styleId="IntenseReference">
    <w:name w:val="Intense Reference"/>
    <w:basedOn w:val="DefaultParagraphFont"/>
    <w:uiPriority w:val="32"/>
    <w:qFormat/>
    <w:rsid w:val="00011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2026-05-05T10:03:00Z</dcterms:created>
  <dcterms:modified xsi:type="dcterms:W3CDTF">2026-05-05T10:04:00Z</dcterms:modified>
</cp:coreProperties>
</file>